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Тебе не ночь ли косы заплетала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не ночь ли косы заплетала?
          <w:br/>
           Вслед за тобою не бредет ли ночь?
          <w:br/>
           Такая тьма,— и солнцем не помочь
          <w:br/>
           Глазам: так тяжело им стало…
          <w:br/>
          <w:br/>
          Ушла… но все стоишь в глазах ты,
          <w:br/>
           И в глубине души, где сумрака потоп,
          <w:br/>
           Стучит любовь, как в темных недрах шахты
          <w:br/>
           Работой упоенный рудокоп.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2022-04-21T22:00:20+03:00</dcterms:created>
  <dcterms:modified xsi:type="dcterms:W3CDTF">2022-04-21T22:00:20+03:00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