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Темно-синее утро в заиндевевшей раме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Темно-синее утро в заиндевевшей раме
          <w:br/>
          напоминает улицу с горящими фонарями,
          <w:br/>
          ледяную дорожку, перекрестки, сугробы,
          <w:br/>
          толчею в раздевалке в восточном конце Европы.
          <w:br/>
          Там звучит ‘ганнибал’ из худого мешка на стуле,
          <w:br/>
          сильно пахнут подмышками брусья на физкультуре;
          <w:br/>
          что до черной доски, от которой мороз по коже,
          <w:br/>
          так и осталась черной. И сзади тоже.
          <w:br/>
          Дребезжащий звонок серебристый иней
          <w:br/>
          преобразил в кристалл. Насчет параллельных линий
          <w:br/>
          все оказалось правдой и в кость оделось;
          <w:br/>
          неохота вставать. Никогда не хотелось.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2022-03-17T15:28:16+03:00</dcterms:created>
  <dcterms:modified xsi:type="dcterms:W3CDTF">2022-03-17T15:28:16+03:00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