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Товарищу комсоргу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новые завтра получим заданья,
          <w:br/>
           Ну что же, товарищ комсорг, до свиданья!
          <w:br/>
          <w:br/>
          Может, много лет промчится,
          <w:br/>
           Станет жизнь у нас иной, –
          <w:br/>
           В старой песне повторится
          <w:br/>
           Наша молодость с тобой.
          <w:br/>
           Вспомним беды и победы,
          <w:br/>
           Вспомним в песне всё, как было встарь.
          <w:br/>
           Вспомним нашу, вспомним нашу жизнь на стройке,
          <w:br/>
           Комсомольский секретарь.
          <w:br/>
          <w:br/>
          Вспомним снежные просторы,
          <w:br/>
           Горьковатый дым костра,
          <w:br/>
           И до поздней ночи споры,
          <w:br/>
           И работу до утра.
          <w:br/>
           Были беды и победы,
          <w:br/>
           И припомним в песне мы, как встарь,
          <w:br/>
           Ты всегда был, ты всегда был с нами вместе,
          <w:br/>
           Комсомольский секретарь.
          <w:br/>
          <w:br/>
          И нынче в минуты раздумий, сомнений,
          <w:br/>
           Мне нужен совет твой для верных решений.
          <w:br/>
          <w:br/>
          Уж ты скажешь – как отрубишь,
          <w:br/>
           Станет сложное ясней;
          <w:br/>
           Старый друг, ты вечно будешь
          <w:br/>
           Юной совестью моей!
          <w:br/>
           Вспомним беды и победы,
          <w:br/>
           Вспомним в песне всё, как было встарь,
          <w:br/>
           Самый верный, самый лучший мой товарищ –
          <w:br/>
           Комсомольский секретарь!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2022-04-22T10:13:40+03:00</dcterms:created>
  <dcterms:modified xsi:type="dcterms:W3CDTF">2022-04-22T10:13:40+03:00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