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глянет сквозь утесы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глянет сквозь утесы
          <w:br/>
          Королевский старый форт,
          <w:br/>
          Как веселые матросы
          <w:br/>
          Поспешат в знакомый порт.
          <w:br/>
          <w:br/>
          Там, хватив в таверне сидру,
          <w:br/>
          Речь ведет болтливый дед,
          <w:br/>
          Что сразить морскую гидру
          <w:br/>
          Может черный арбалет.
          <w:br/>
          <w:br/>
          Темнокожие мулатки
          <w:br/>
          И гадают, и поют,
          <w:br/>
          И несется запах сладкий
          <w:br/>
          От готовящихся блюд.
          <w:br/>
          <w:br/>
          А в заплеванных тавернах
          <w:br/>
          От заката до утра
          <w:br/>
          Мечут ряд колод неверных
          <w:br/>
          Завитые шулера.
          <w:br/>
          <w:br/>
          Хорошо по докам порта
          <w:br/>
          И слоняться, и лежать,
          <w:br/>
          И с солдатами из форта
          <w:br/>
          Ночью драки затевать.
          <w:br/>
          <w:br/>
          Иль у знатных иностранок
          <w:br/>
          Дерзко выклянчить два су,
          <w:br/>
          Продавать им обезьянок
          <w:br/>
          С медным обручем в носу.
          <w:br/>
          <w:br/>
          А потом бледнеть от злости
          <w:br/>
          Амулет зажать в полу,
          <w:br/>
          Вы проигрывая в кости
          <w:br/>
          На затоптанном полу.
          <w:br/>
          <w:br/>
          Но смолкает зов дурмана,
          <w:br/>
          Пьяных слов бессвязный лет,
          <w:br/>
          Только рупор капитана
          <w:br/>
          Их к отплытью призовет.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2022-03-21T05:45:51+03:00</dcterms:created>
  <dcterms:modified xsi:type="dcterms:W3CDTF">2022-03-21T05:45:51+03:00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