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Торговец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шла по лугу я,
          <w:br/>
           Когда смеркаться стало,
          <w:br/>
           Как вдруг на берегу ручья
          <w:br/>
           Торговца повстречала.
          <w:br/>
           Он повалил меня как бес,
          <w:br/>
           Но мало в том печали,
          <w:br/>
           Так он ведь весь в меня залез,
          <w:br/>
           Чтоб черти его драли.
          <w:br/>
           Что мне сказать? Что сделать мне?
          <w:br/>
           Я билась и кричала,
          <w:br/>
           Но он пылал весь как в огне,
          <w:br/>
           Ему все было мало.
          <w:br/>
           Ногой уперся он в валун,
          <w:br/>
           И был он тверже стали,
          <w:br/>
           В объятьях я теряла ум.
          <w:br/>
           Чтоб черти его драли!
          <w:br/>
           Потом поднялись и пошли
          <w:br/>
           В трактир неторопливо,
          <w:br/>
           Который виделся вдали,
          <w:br/>
           И там мы пили пиво.
          <w:br/>
           На берегу реки опять
          <w:br/>
           Страстям мы волю дали,
          <w:br/>
           Теперь ничем их не унять,
          <w:br/>
           Чтоб черти их подрали!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2022-04-22T15:48:53+03:00</dcterms:created>
  <dcterms:modified xsi:type="dcterms:W3CDTF">2022-04-22T15:48:53+03:00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