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сада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Зябко пушились листы,
          <w:br/>
          Сад так тоскливо шумел.
          <w:br/>
          — Если б любить я умел
          <w:br/>
          Так же свободно, как ты.
          <w:br/>
          <w:br/>
          Луч его чащу пробил…
          <w:br/>
          — Солнце, люблю ль я тебя?
          <w:br/>
          Если б тебя я любил
          <w:br/>
          И не томился любя.
          <w:br/>
          <w:br/>
          Тускло ль в зеленой крови
          <w:br/>
          Пламень желанья зажжен,
          <w:br/>
          Только раздумье и сон
          <w:br/>
          Сердцу отрадней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2022-03-19T09:51:47+03:00</dcterms:created>
  <dcterms:modified xsi:type="dcterms:W3CDTF">2022-03-19T09:51:47+03:00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