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Треугольник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старших классах каждый школьник
          <w:br/>
          Изучает треугольник.
          <w:br/>
          Три каких-то уголка,
          <w:br/>
          А работы – на 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2022-03-19T04:23:11+03:00</dcterms:created>
  <dcterms:modified xsi:type="dcterms:W3CDTF">2022-03-19T04:23:11+03:00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