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 К. Горчакову (Тебе желаю, милый князь)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желаю, милый князь,
          <w:br/>
           Чтобы отныне жил счастливо,
          <w:br/>
           Звездами, почестьми гордясь!
          <w:br/>
           Тебе желаю, милый князь,
          <w:br/>
           Видать любовь от черных глаз:
          <w:br/>
           То для тебя, ей-ей, не диво.
          <w:br/>
           Тебе желаю, милый князь,
          <w:br/>
           Чтобы отныне жил счастливо!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2022-04-21T11:51:23+03:00</dcterms:created>
  <dcterms:modified xsi:type="dcterms:W3CDTF">2022-04-21T11:51:23+03:00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