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1. ВЛЮБЛЕНИЕ</strong>
          <w:br/>
          <w:br/>
          Амур пронзил меня стрелою,
          <w:br/>
           Не знаю я, что делать мне
          <w:br/>
           Куда ни гляну — вижу Хлою…
          <w:br/>
           Амур пронзил меня стрелою,
          <w:br/>
           Моей любви никак не скрою,
          <w:br/>
           Сгорая в сладостном огне.
          <w:br/>
           Амур пронзил меня стрелою,
          <w:br/>
           Не знаю я, что делать мне.
          <w:br/>
          <w:br/>
          <strong>2. ОТВЕРГНУТАЯ СТРАСТЬ</strong>
          <w:br/>
          <w:br/>
          Отвергнута любовь поэта…
          <w:br/>
           Ах, Хлоя, бессердечна ты!
          <w:br/>
           В моих глазах не стало света,
          <w:br/>
           Отвергнута любовь поэта…
          <w:br/>
           От ароматного букета
          <w:br/>
           Остались вялые цветы…
          <w:br/>
           Отвергнута любовь поэта…
          <w:br/>
           Ах, Хлоя, бессердечна ты!
          <w:br/>
          <w:br/>
          <strong>3. СЧАСТЛИВЫЙ ПРИМЕР</strong>
          <w:br/>
          <w:br/>
          Воркуют голуби премило
          <w:br/>
           Меж зеленеющих ветвей.
          <w:br/>
           Весна объятья им открыла…
          <w:br/>
           Воркуют голуби премило,
          <w:br/>
           Любовь их нежно истомила,
          <w:br/>
           Они спешат отдаться ей.
          <w:br/>
           Воркуют голуби премило
          <w:br/>
           Меж зеленеющих ветвей…
          <w:br/>
          <w:br/>
          <strong>4. УТЕШЕНИЕ</strong>
          <w:br/>
          <w:br/>
          Что плакать о любви несчастной,
          <w:br/>
           Когда огонь в крови горит!
          <w:br/>
           Весной веселой и прекрасной
          <w:br/>
           Что плакать о любви несчастной…
          <w:br/>
           Зовут к забаве сладострастной
          <w:br/>
           Меня наперсницы харит.
          <w:br/>
           Что плакать о любви несчастной,
          <w:br/>
           Когда огонь в крови горит!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2022-04-21T22:03:04+03:00</dcterms:created>
  <dcterms:modified xsi:type="dcterms:W3CDTF">2022-04-21T22:03:04+03:00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