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Триумфатор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чело в последний раз
          <w:br/>
          Венчал сегодня лавр победный,
          <w:br/>
          На колеснице заповедной,
          <w:br/>
          Ловя лучи на панцирь медный,
          <w:br/>
          Вступил я в Рим в веселый час.
          <w:br/>
          Народ в восторге выл; друзья
          <w:br/>
          Моей завидовали доле;
          <w:br/>
          За мной влеклись цари в неволе;
          <w:br/>
          По Via Sacra, в Капитолий,
          <w:br/>
          Для пышных жертв проехал я.
          <w:br/>
          Но вот, когда, венец кляня,
          <w:br/>
          Я подступил к телице белой —
          <w:br/>
          Нож задрожал в руке умелой,
          <w:br/>
          Как тайный знак, что отлетела
          <w:br/>
          Богиня Нике от меня.
          <w:br/>
          Мой взор на миг покрылся тьмой,
          <w:br/>
          И был мне внятен голос бога:
          <w:br/>
          «Венец и пурпурная тога
          <w:br/>
          Довлеет смертным. Слишком много
          <w:br/>
          Кто волит, — против вызов мой!»
          <w:br/>
          Что ж, подниму ль ярмо судьбы?
          <w:br/>
          Нет! от копья лица не скрою!
          <w:br/>
          Трубите, трубы, снова к бою!
          <w:br/>
          И пусть в парфянском стане мною,
          <w:br/>
          Как пленным, тешатся рабы!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2022-03-19T05:59:38+03:00</dcterms:created>
  <dcterms:modified xsi:type="dcterms:W3CDTF">2022-03-19T05:59:38+03:00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