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Уезжал я средь мрака:
          <w:br/>
           Провожали меня
          <w:br/>
           Только друг да собака.
          <w:br/>
          <w:br/>
          Паровозы свистели:
          <w:br/>
           Так же ль верен ты мне?
          <w:br/>
           И мечты наши те ли?
          <w:br/>
          <w:br/>
          Надвигались туманы:
          <w:br/>
           Неужели во тьме
          <w:br/>
           Только ложь и обманы?..
          <w:br/>
          <w:br/>
          Только друг, да собака
          <w:br/>
           Пожалели меня
          <w:br/>
           И исчезли средь мрака.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2022-04-22T21:07:02+03:00</dcterms:created>
  <dcterms:modified xsi:type="dcterms:W3CDTF">2022-04-22T21:07:02+03:00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