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Трубачи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 детства мечтал, что трубач затрубит,
          <w:br/>
           И город проснется под цокот копыт,
          <w:br/>
           И все прояснится открытой борьбой:
          <w:br/>
           Враги — пред тобой, а друзья — за тобой.
          <w:br/>
          <w:br/>
          И вот самолеты взревели в ночи,
          <w:br/>
           И вот протрубили опять трубачи,
          <w:br/>
           Тачанки и пушки прошли через грязь,
          <w:br/>
           Проснулось геройство, и кровь пролилась.
          <w:br/>
           Но в громе и славе решительных лет
          <w:br/>
           Мне все ж не хватало заметных примет.
          <w:br/>
           Я думал, что вижу, не видя ни зги,
          <w:br/>
           А между друзьями сновали враги.
          <w:br/>
           И были они среди наших колонн,
          <w:br/>
           Подчас знаменосцами наших знамен.
          <w:br/>
          <w:br/>
          Жизнь бьет меня часто. Сплеча. Сгоряча.
          <w:br/>
           Но все же я жду своего трубача.
          <w:br/>
           Ведь правда не меркнет, и совесть — не спит.
          <w:br/>
           Но годы уходят, а он — не трубит.
          <w:br/>
           И старость подходит. И хватит ли сил
          <w:br/>
           До смерти мечтать, чтоб трубач затрубил?
          <w:br/>
          <w:br/>
          А может, самим надрываться во мгле?
          <w:br/>
           Ведь нет, кроме нас, трубачей на земле.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2022-04-22T11:02:20+03:00</dcterms:created>
  <dcterms:modified xsi:type="dcterms:W3CDTF">2022-04-22T11:02:20+03:00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