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Трудно и чудно — верность до гроба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Трудно и чудно — верность до гроба!
          <w:br/>
          Царская роскошь — в век площадей!
          <w:br/>
          Стойкие души, стойкие ребра, —
          <w:br/>
          Где вы, о люди минувших дней?!
          <w:br/>
          <w:br/>
          Рыжим татарином рыщет вольность,
          <w:br/>
          С прахом равняя алтарь и трон.
          <w:br/>
          Над пепелищами — рев застольный
          <w:br/>
          Беглых солдат и неверных жен.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2022-03-17T14:27:17+03:00</dcterms:created>
  <dcterms:modified xsi:type="dcterms:W3CDTF">2022-03-17T14:27:17+03:00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