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"Туда, где небо с океаном..."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Туда, где небо с океаном
          <w:br/>
          Слилось в неясную черту,
          <w:br/>
          Туда, за дальние туманы,
          <w:br/>
          Несу души моей мечту...
          <w:br/>
          <w:br/>
          Но знаю,— к той черте неясной
          <w:br/>
          Одной мечтой моей стремлюсь,
          <w:br/>
          С небесной твердью чистой, ясной
          <w:br/>
          Одной душой моей сольюсь...
          <w:br/>
          <w:br/>
          Ах, если б ты, творец вселенной,
          <w:br/>
          Над нами чудо совершил
          <w:br/>
          И мощью гения нетленной —
          <w:br/>
          Крылами смертных наделил!..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2021-11-10T14:51:15+03:00</dcterms:created>
  <dcterms:modified xsi:type="dcterms:W3CDTF">2021-11-10T14:51:15+03:00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