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небу из душных гробов
          <w:br/>
          Головы выше закинем:
          <w:br/>
          Видишь — седых облачков
          <w:br/>
          Бледные пятна на синем.
          <w:br/>
          Ринемся к ним
          <w:br/>
          Сквозь это марево пыли.
          <w:br/>
          Плавно взлетим
          <w:br/>
          Взмахом серебряных крылий.
          <w:br/>
          Память о прошлом уснет.
          <w:br/>
          Робко на облако встанем.
          <w:br/>
          В синий пролет
          <w:br/>
          Робко заглянем.
          <w:br/>
          В страхе замрем
          <w:br/>
          Грустны и немы,
          <w:br/>
          И не поймем,
          <w:br/>
          Где мы.
          <w:br/>
          Белый атлас.
          <w:br/>
          Свод полнозвездный…
          <w:br/>
          Приняли нас
          <w:br/>
          Вечные бездны.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2022-03-18T08:57:47+03:00</dcterms:created>
  <dcterms:modified xsi:type="dcterms:W3CDTF">2022-03-18T08:57:47+03:00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