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Ты, чьи сны еще непробудны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Ты, чьи сны еще непробудны,
          <w:br/>
          Чьи движенья еще тихи,
          <w:br/>
          В переулок сходи Трехпрудный,
          <w:br/>
          Если любишь мои стихи.
          <w:br/>
          <w:br/>
          О, как солнечно и как звездно
          <w:br/>
          Начат жизненный первый том,
          <w:br/>
          Умоляю — пока не поздно,
          <w:br/>
          Приходи посмотреть наш дом!
          <w:br/>
          <w:br/>
          Будет скоро тот мир погублен,
          <w:br/>
          Погляди на него тайком,
          <w:br/>
          Пока тополь еще не срублен
          <w:br/>
          И не продан еще наш дом.
          <w:br/>
          <w:br/>
          Этот тополь! Под ним ютятся
          <w:br/>
          Наши детские вечера.
          <w:br/>
          Этот тополь среди акаций
          <w:br/>
          Цвета пепла и серебра.
          <w:br/>
          <w:br/>
          Этот мир невозвратно-чудный
          <w:br/>
          Ты застанешь еще, спеши!
          <w:br/>
          В переулок сходи Трехпрудный,
          <w:br/>
          В эту душу моей души.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2022-03-18T22:43:16+03:00</dcterms:created>
  <dcterms:modified xsi:type="dcterms:W3CDTF">2022-03-18T22:43:16+03:00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