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думаешь: очередной обман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думаешь: очередной обман!
          <w:br/>
          Одна к одной, как солдатье в казармах!
          <w:br/>
          Что из того, что ни следа румян
          <w:br/>
          На розовых устах высокопарных, —
          <w:br/>
          Все та же смерть из розовых семян!
          <w:br/>
          Ты думаешь: очередной обман!
          <w:br/>
          <w:br/>
          И думаете Вы еще: зачем
          <w:br/>
          В мое окно стучаться светлым перстнем?
          <w:br/>
          Ты любишь самозванцев — где мой Кремль?
          <w:br/>
          Давным-давно любовный ход мой крестный
          <w:br/>
          Окончен. Дом мой темен, глух и нем.
          <w:br/>
          И семь печатей спят на сердце сем.
          <w:br/>
          <w:br/>
          И думаешь: сиротскую суму
          <w:br/>
          Ты для того надела в год сиротский,
          <w:br/>
          Чтоб разносить любовную чуму
          <w:br/>
          По всем домам, чтоб утверждать господство
          <w:br/>
          На каждом. . .. Черт в моем дому!
          <w:br/>
          — И отвечаю я: — Быть по сему!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2022-03-18T22:43:22+03:00</dcterms:created>
  <dcterms:modified xsi:type="dcterms:W3CDTF">2022-03-18T22:43:22+03:00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