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не от женщины родилась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не от женщины родилась:
          <w:br/>
           Бор породил тебя по весне,
          <w:br/>
           Вешнего неба русская вязь,
          <w:br/>
           Озеро, тающее в светизне…
          <w:br/>
           Не оттого ли твою красу
          <w:br/>
           Хочется слушать опять и опять,
          <w:br/>
           Каждому шелесту душу отдать
          <w:br/>
           И заблудиться в твоем лесу?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2022-04-24T03:45:10+03:00</dcterms:created>
  <dcterms:modified xsi:type="dcterms:W3CDTF">2022-04-24T03:45:10+03:00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