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почто, злая кручинушка..."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почто, злая кручинушка,
          <w:br/>
          Не вконец извела меня, бедную,
          <w:br/>
          Разорвала лишь душу надвое?
          <w:br/>
          Не сойтися утру с вечером,
          <w:br/>
          Не ужиться двум добрым молодцам;
          <w:br/>
          Из-за меня они ссорятся,
          <w:br/>
          А и оба меня корят, бранят;
          <w:br/>
          Уж как станет меня брат корить:
          <w:br/>
          «Ты почто пошла за боярина?
          <w:br/>
          Напросилась в родню неровную?
          <w:br/>
          Отщепенница, переметчица,
          <w:br/>
          От своей родни отступница!»
          <w:br/>
          — «Государь ты мой, милый братец мой,
          <w:br/>
          Я в родню к ним не напрашивалась,
          <w:br/>
          И ты сам меня уговаривал,
          <w:br/>
          Снаряжал меня, выдавал меня!»
          <w:br/>
          Уж как станет меня муж корить:
          <w:br/>
          «Из какого ты роду-племени?
          <w:br/>
          Еще много ли за тобой приданого?
          <w:br/>
          Еще чем меня опоила ты,
          <w:br/>
          Приговорщица, приворотница,
          <w:br/>
          Меня с нашими разлучница?»
          <w:br/>
          — «Государь ты мой, господин ты мой,
          <w:br/>
          Я тебя не приворачивала,
          <w:br/>
          И ты взял меня вольной волею,
          <w:br/>
          А приданого за мной не много есть,
          <w:br/>
          И всего-то сердце покорное,
          <w:br/>
          Голова тебе, сударь, поклонная!»
          <w:br/>
          Перекинулся хмель через реченьку,
          <w:br/>
          С одного дуба на другой на дуб,
          <w:br/>
          И качается меж обоими,
          <w:br/>
          Над быстрой водой зеленеючи,
          <w:br/>
          Злой кручинушки не знаючи,
          <w:br/>
          Оба дерева обнимаючи.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2021-11-11T03:53:02+03:00</dcterms:created>
  <dcterms:modified xsi:type="dcterms:W3CDTF">2021-11-11T03:53:02+03:00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