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спишь, дитя, а я встаю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спишь, дитя, а я встаю,
          <w:br/>
           Чтоб слезы лить в немой печали,
          <w:br/>
           Но на твоем лице оставить не дерзали
          <w:br/>
           Страдания печать ужасную свою.
          <w:br/>
           По-прежнему улыбка молодая
          <w:br/>
           Цветет на розовых устах,
          <w:br/>
           И детский смех, мой ропот прерывая,
          <w:br/>
           Нередко слышится в давно глухих стенах!
          <w:br/>
           Полураскрыты глазки голубые,
          <w:br/>
           Плечо и грудь обнажены,
          <w:br/>
           И наподобие волны
          <w:br/>
           Играют кудри золотые…
          <w:br/>
           О, если бы ты знал, младенец милый мой,
          <w:br/>
           С какой тоскою сердце бьется,
          <w:br/>
           Когда к моей груди прильнешь ты головой
          <w:br/>
           И звонкий поцелуй щеки моей коснется!
          <w:br/>
           Воспоминанья давят грудь…
          <w:br/>
           Как нежно обнимал отец тебя порою!
          <w:br/>
           И верь, уж год как нет его с тобою.
          <w:br/>
           Ах, если б вместе с ним в гробу и мне заснуть!..
          <w:br/>
           Заснуть?.. А ты, ребенок милый,
          <w:br/>
           Как в мире жить ты будешь без меня?
          <w:br/>
           Нет, нет! Я не хочу безвременной могилы:
          <w:br/>
           Пусть буду мучиться, страдать!.. Но для тебя!
          <w:br/>
           И не понять тебе моих страданий,
          <w:br/>
           Еще ты жизни не видал,
          <w:br/>
           Не видел горьких испытаний
          <w:br/>
           И мимолетной радости не знал.
          <w:br/>
           Когда ж, значения слезы не понимая,
          <w:br/>
           В моих глазах ее приметишь ты,
          <w:br/>
           Склоняется ко мне головка молодая,
          <w:br/>
           И предо мной встают знакомые черты…
          <w:br/>
           Спи, ангел, спи, неведеньем счастливый
          <w:br/>
           Всех радостей и горестей земных:
          <w:br/>
           Сон беспокойный, нечестивый
          <w:br/>
           Да не коснется вежд твоих,
          <w:br/>
           Но божий ангел светозарный
          <w:br/>
           К тебе с небес да низойдет
          <w:br/>
           И гимн молитвы благодарной
          <w:br/>
           К престолу божию наутро отнесет.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2022-04-21T21:53:23+03:00</dcterms:created>
  <dcterms:modified xsi:type="dcterms:W3CDTF">2022-04-21T21:53:23+03:00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