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Мраморного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Всё — горы, острова — всё утреннего пара
          <w:br/>
           Покрыто дымкою… Как будто сладкий сон,
          <w:br/>
           Как будто светлая, серебряная чара
          <w:br/>
           На мир наведена — и счастьем грезит он…
          <w:br/>
           И, с небом слитое в одном сияньи, море
          <w:br/>
           Чуть плещет жемчугом отяжелевших волн,—
          <w:br/>
           И этой грезою упиться на просторе
          <w:br/>
           С тоской зовет тебя нетерпеливый челн…
          <w:br/>
          <w:br/>
          <strong>2</strong>
          <w:br/>
          <w:br/>
          Румяный парус там стоит,
          <w:br/>
           Что чайка на волнах ленивых,
          <w:br/>
           И отблеск розовый бежит
          <w:br/>
           На их лазурных переливах…
          <w:br/>
          <w:br/>
          <strong>3</strong>
          <w:br/>
          <w:br/>
          Заалел, горит восток…
          <w:br/>
           Первый луч уж брызнул… Мчится
          <w:br/>
           В встречу солнцу ветерок…
          <w:br/>
           Пошатнулся и клубится
          <w:br/>
           И летит туман, летит…
          <w:br/>
           Что ж в волнах его метели
          <w:br/>
           И алеет, и блестит?
          <w:br/>
           Легионы ль полетели
          <w:br/>
           На Царьград, на славный бой?
          <w:br/>
           То их вождь — на колеснице
          <w:br/>
           И с поднятою рукой,
          <w:br/>
           И в венце, и в багрянице?..
          <w:br/>
           Тени прошлого?.. Но нет!
          <w:br/>
           Скрылся поезд триумфальный,
          <w:br/>
           На поверхности ж зеркальной
          <w:br/>
           Всё стоит зеленый след…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2022-04-21T23:26:22+03:00</dcterms:created>
  <dcterms:modified xsi:type="dcterms:W3CDTF">2022-04-21T23:26:22+03:00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