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Догола здесь ветер горы вылизал,
          <w:br/>
           Подступает к морю невысокий кряж.
          <w:br/>
           До сих пор отстрелянными гильзами
          <w:br/>
           Мрачно звякает забытый пляж.
          <w:br/>
          <w:br/>
          В орудийном грохоте прибоя
          <w:br/>
           Человек со шрамом у виска
          <w:br/>
           Снова, снова слышит голос боя,
          <w:br/>
           К ржавым гильзам тянется рука.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2022-04-22T12:38:14+03:00</dcterms:created>
  <dcterms:modified xsi:type="dcterms:W3CDTF">2022-04-22T12:38:14+03:00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