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памятника Петра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чугунную ограду
          <w:br/>
           И сад в уборе сентября
          <w:br/>
           Одела в дымную прохладу
          <w:br/>
           Янтарно-алая заря.
          <w:br/>
          <w:br/>
          Лучами красными одела
          <w:br/>
           На финском камне тень Его,
          <w:br/>
           И снизошла, и овладело
          <w:br/>
           Столицей невской волшебство.
          <w:br/>
          <w:br/>
          Колонны дряхлого Сената,
          <w:br/>
           На дымном небе — провода,
          <w:br/>
           В лучах холодного заката
          <w:br/>
           И мост, и снасти, и вода.
          <w:br/>
          <w:br/>
          Прислушайся к сирены вою
          <w:br/>
           И к сердцу своему в груди!
          <w:br/>
           Над Петроградом и Невою
          <w:br/>
           В холодный сумрак погляди!
          <w:br/>
          <w:br/>
          Какая тайна все объемлет,
          <w:br/>
           Какой простор закрыла синь,
          <w:br/>
           Какая сила выше дремлет
          <w:br/>
           Среди гранитов и твердынь.
          <w:br/>
          <w:br/>
          Безмолвны сфинксы над Невою,
          <w:br/>
           Тускнеет пламени игра,
          <w:br/>
           Но торжествует над змеею
          <w:br/>
           Рука Великого Петра.
          <w:br/>
          <w:br/>
          И в сердце радость расцветает,
          <w:br/>
           И верим утренней заре,
          <w:br/>
           И все тревоги отлетают,
          <w:br/>
           Как будто листья в сентябре.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2022-04-21T22:40:41+03:00</dcterms:created>
  <dcterms:modified xsi:type="dcterms:W3CDTF">2022-04-21T22:40:41+03:00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