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 не тянусь, как прежде,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не тянусь, как прежде, я
          <w:br/>
          Нетерпеливыми устами
          <w:br/>
          К блестящей чаше бытия
          <w:br/>
          С его отравленными снами.
          <w:br/>
          Так мрачный вяз, на склоне дней,
          <w:br/>
          Дуплистый и грозой спалённый,
          <w:br/>
          Не посылает, утомлённый,
          <w:br/>
          Во глубину своих корней.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2022-03-18T14:33:47+03:00</dcterms:created>
  <dcterms:modified xsi:type="dcterms:W3CDTF">2022-03-18T14:33:47+03:00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