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Ужели все мечтать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Ужели все мечтать? Ужели все надеяться?
          <w:br/>
           И только для того,
          <w:br/>
           Чтобы закрыть глаза и по ветру развеяться,
          <w:br/>
           Не помня ничего.
          <w:br/>
          <w:br/>
          И некому сказать, как это называется…
          <w:br/>
           Еще шумит гроза,
          <w:br/>
           Еще сияет день, но сами закрываются
          <w:br/>
           Усталые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2022-04-22T21:49:25+03:00</dcterms:created>
  <dcterms:modified xsi:type="dcterms:W3CDTF">2022-04-22T21:49:25+03:00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