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Узел бурь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Развязываю узел бурь.
          <w:br/>
          <em>«Земная ноша»</em>
          <w:br/>
          <w:br/>
          Предсказательницы погоды
          <w:br/>
           На волнующемся экране
          <w:br/>
           Что ни вечер, то в новых платьях
          <w:br/>
           Появляются вечерами.
          <w:br/>
           Почему они в новых платьях,
          <w:br/>
           Укротительницы погоды,
          <w:br/>
           Появляются? Чтоб с ветрами
          <w:br/>
           Побороться и обуздать их?
          <w:br/>
          <w:br/>
          Нет! Наоборот: ветра завывают
          <w:br/>
           И переодевают согласно сезону
          <w:br/>
           Своих повелительниц то в белоснежное платье,
          <w:br/>
           То в золотое, а то в цвет газона,
          <w:br/>
           То в цвет озона — по времени года,
          <w:br/>
           Отнюдь не казенно, и это резонно!
          <w:br/>
           А старые платья, меняя фасоны,
          <w:br/>
           Срывают рогами, как будто бизоны,
          <w:br/>
           Веселые вихри с хозяек погоды,
          <w:br/>
           Когда развязывается узел бурь.
          <w:br/>
          <w:br/>
          И, конечно, только в угоду
          <w:br/>
           Непогрешимым и властным,
          <w:br/>
           Невыразимо прекрасным
          <w:br/>
           Управительницам погоды,
          <w:br/>
           Обуздав свои дикие ласки,
          <w:br/>
           Вопреки предсказаньям неверным
          <w:br/>
           Вихри мчатся, как по указке,
          <w:br/>
           По извилистым
          <w:br/>
           Изотермам,
          <w:br/>
           Когда развязывается
          <w:br/>
           Узел бурь!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2022-04-23T15:01:31+03:00</dcterms:created>
  <dcterms:modified xsi:type="dcterms:W3CDTF">2022-04-23T15:01:31+03:00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