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Усталы по-вечернему с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Усталы по-вечернему с утра,
          <w:br/>
          И тяжело от лёгкого похмелья,
          <w:br/>
          Ну что, ребята, худо — без добра?
          <w:br/>
          Ну что, ребята, трудно от безделья?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2022-03-18T09:31:52+03:00</dcterms:created>
  <dcterms:modified xsi:type="dcterms:W3CDTF">2022-03-18T09:31:52+03:00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