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Эйхендорфа</em>
          <w:br/>
          <w:br/>
          Море спит в тиши ночной,
          <w:br/>
           И корабль плывет большой;
          <w:br/>
           Вслед за ним, косой играя,
          <w:br/>
           Фея плещется морская.
          <w:br/>
          <w:br/>
          Видят бедные пловцы
          <w:br/>
           Разноцветные дворцы;
          <w:br/>
           Песня, полная тоскою,
          <w:br/>
           Раздается над водою…
          <w:br/>
          <w:br/>
          Солнце встало — и опять
          <w:br/>
           Феи моря не видать,
          <w:br/>
           И не видно меж волнами
          <w:br/>
           Корабля с его пловцами.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2022-04-22T02:54:28+03:00</dcterms:created>
  <dcterms:modified xsi:type="dcterms:W3CDTF">2022-04-22T02:54:28+03:00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