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Хвастун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некто городом, но града не был житель,
          <w:br/>
           Из дальних был он стран,
          <w:br/>
           И лгать ему талант привычкою был дан.
          <w:br/>
           За ним его служитель,
          <w:br/>
           Слуга наемный был, и города сего,
          <w:br/>
           Не из отечества его.
          <w:br/>
           Вещает господин ему вещанья новы
          <w:br/>
           И говорит ему: «В моей земле коровы
          <w:br/>
           Не менее слонов».
          <w:br/>
           Слуга ему плетет и сам рассказен ков:
          <w:br/>
           «Я чаю, пуда в три такой коровы вымя,
          <w:br/>
           Слонихой лучше бы ей было дати имя.
          <w:br/>
           Я думаю, у ней один полпуда хвост,
          <w:br/>
           А мы имеем мост,
          <w:br/>
           К нему теперь подходим,
          <w:br/>
           По всякий день на нем диковинку находим.
          <w:br/>
           Когда взойдет на середину,
          <w:br/>
           Кто в оный день солжет, мост тотчас разойдется,
          <w:br/>
           Лишь только лжец найдется,
          <w:br/>
           А лжец падет во глубину».
          <w:br/>
           Проезжий говорит: «Коровы-то с верблюда,
          <w:br/>
           А то бы очень был велик коровий хвост.
          <w:br/>
           Слоновьего звена не врютишь на три блюда.
          <w:br/>
           А ты скажи еще, каков, бишь, ваш-то мост?»
          <w:br/>
           — «А мост-ат наш таков, как я сказал, конечно».
          <w:br/>
           — «Такой имети мост,
          <w:br/>
           Мой друг, бесчеловечно.
          <w:br/>
           Коровы-то у нас
          <w:br/>
           Поболе, как у вас.
          <w:br/>
           А мост-ат ваш каков?»- «Сказал уже я это,
          <w:br/>
           У нас же и зимой рекам весна и лето.
          <w:br/>
           Мосты всегда потребны по рекам».
          <w:br/>
           — «Коровы-то и здесь такие ж, как и там,
          <w:br/>
           Мне только на этот час ложно показалось,
          <w:br/>
           А оттого-то всё неловко и сказалось.
          <w:br/>
           А мост-ат ваш каков?»
          <w:br/>
           — «Как я сказал, таков».
          <w:br/>
           Проезжий говорил: «Коль это без обману,
          <w:br/>
           Так я через реку у вас ходить не стану».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2022-04-23T10:07:14+03:00</dcterms:created>
  <dcterms:modified xsi:type="dcterms:W3CDTF">2022-04-23T10:07:14+03:00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