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Ходил я много по земле, она цвела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Ходил я много по земле, она цвела,
          <w:br/>
           Но в гору, нет, увы не шли мои дела.
          <w:br/>
           Доволен я, что жизнь, хотя и огорчала,
          <w:br/>
           Но иногда весьма приятно шла.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2022-04-22T22:23:49+03:00</dcterms:created>
  <dcterms:modified xsi:type="dcterms:W3CDTF">2022-04-22T22:23:49+03:00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