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Хрюшка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Хавронья Петровна, как ваше здоровье?
          <w:br/>
          — Одышка и малокровье…
          <w:br/>
          — В самом деле?
          <w:br/>
          А вы бы побольше ели!..
          <w:br/>
          — Хрю-хрю! Hет аппетита…
          <w:br/>
          Еле доела шестое корыто:
          <w:br/>
          Ведро помоев,
          <w:br/>
          Решето с шелухою,
          <w:br/>
          Пуд варёной картошки,
          <w:br/>
          Миску окрошки,
          <w:br/>
          Полсотни гнилых огурцов,
          <w:br/>
          Остатки рубцов,
          <w:br/>
          Горшок вчерашней каши
          <w:br/>
          И жбан простокваши.
          <w:br/>
          — Бедняжка!
          <w:br/>
          Как вам, должно быть, тяжко!!!
          <w:br/>
          Обратитесь к доктору Ван-дер-Флиту,
          <w:br/>
          Чтоб прописал вам капли для аппетиту!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2022-03-19T07:40:17+03:00</dcterms:created>
  <dcterms:modified xsi:type="dcterms:W3CDTF">2022-03-19T07:40:17+03:00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