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Царевна Суды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 я вечер — все в слезах деревья;
          <w:br/>
          Белой вуалью закрылась земля;
          <w:br/>
          Небо бесцветно. Сижу я над Судой,
          <w:br/>
          Шуму вод чистых с любовью внемля.
          <w:br/>
          Лодка на якоре; в центре я русла;
          <w:br/>
          Жадно смотрю на поверхность реки:
          <w:br/>
          Там, под поверхностью этой стальною
          <w:br/>
          Мнятся мне пальцы прекрасной руки.
          <w:br/>
          Пальцы зовут меня нежным изгибом;
          <w:br/>
          В грезы впадаю… Пред мною дворец;
          <w:br/>
          Нимфы, сирены несут меня ко дну;
          <w:br/>
          Перед царевной встаю наконец.
          <w:br/>
          Эта царевна — из Суды русалка:
          <w:br/>
          Бледное тело, и в страсти глаза;
          <w:br/>
          Губы — магниты; широкие груди;
          <w:br/>
          Нежно-волнисты ее волоса.
          <w:br/>
          Взгляд ее манит… Одно лишь движенье —
          <w:br/>
          Новый оттенок велит отступить…
          <w:br/>
          Новые взоры и — новые чувства:
          <w:br/>
          Хочется плакать, сердиться, любить…
          <w:br/>
          Судская дева мне все ж недоступна,
          <w:br/>
          Хоть и играет порою огнем.
          <w:br/>
          Я очарован, озлоблен и жажду
          <w:br/>
          Думать о призрачном счастье своем.
          <w:br/>
          Я забываю, что я ей не пара,
          <w:br/>
          Что создана она не для меня:
          <w:br/>
          Я — сын свободы, она — дочь неволи:
          <w:br/>
          Мы ведь контрастней воды и огня.
          <w:br/>
          Я постепенно от грез пробуждаюсь,
          <w:br/>
          Снова мечтаю, теченью внемля.
          <w:br/>
          Небо бесцветно; все в слёзах деревья;
          <w:br/>
          Белой вуалью закрылась земля…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2022-03-25T10:59:28+03:00</dcterms:created>
  <dcterms:modified xsi:type="dcterms:W3CDTF">2022-03-25T10:59:28+03:00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