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Река бежит, река шумит,
          <w:br/>
           Гордясь волною серебристой,
          <w:br/>
           И над волной, блестя красой,
          <w:br/>
           Плывет цветок душистый.
          <w:br/>
           «Зачем, цветок, тебя увлек
          <w:br/>
           Поток волны красою?
          <w:br/>
           Взгляни, уж мгла везде легла
          <w:br/>
           Над пышною рекою;
          <w:br/>
           Вот и луна, осенена
          <w:br/>
           Таинственным мерцаньем,
          <w:br/>
           Над бездной вод средь звезд плывет
          <w:br/>
           С трепещущим сияньем…
          <w:br/>
           Прогонит день ночную тень,
          <w:br/>
           От сна воспрянут люди,
          <w:br/>
           И станет мать детей ласкать
          <w:br/>
           У жаркой, сонной груди,
          <w:br/>
           И божий мир, как счастья пир,
          <w:br/>
           Предстанет пред тобою…
          <w:br/>
           А ты летишь и не томишь
          <w:br/>
           Себя кручиной злою,
          <w:br/>
           Что, может быть, тебе уж жить
          <w:br/>
           Недолго остается
          <w:br/>
           И что с волной цветок иной
          <w:br/>
           Беспечен понесется!»
          <w:br/>
           Река шумит и быстро мчит
          <w:br/>
           Цветок наш за собою,
          <w:br/>
           И, как во сне, припав к волне,
          <w:br/>
           Он плачет над волною.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2022-04-22T17:59:59+03:00</dcterms:created>
  <dcterms:modified xsi:type="dcterms:W3CDTF">2022-04-22T17:59:59+03:00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