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Цветы, что Матильда в лесу нарвала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Цветы, что Матильда в лесу нарвала
          <w:br/>
           И, улыбаясь, принесла,
          <w:br/>
           Я с тайным ужасом, с тоскою
          <w:br/>
           Молящей отстранил рукою.
          <w:br/>
          <w:br/>
          Цветы мне говорят, дразня,
          <w:br/>
           Что гроб раскрытый ждет меня,
          <w:br/>
           Что, вырванный из жизни милой,
          <w:br/>
           Я — труп, не принятый могилой.
          <w:br/>
          <w:br/>
          Мне горек аромат лесной!
          <w:br/>
           От этой красоты земной,
          <w:br/>
           От мира, где радость, где солнце и розь
          <w:br/>
           Что мне осталось? — Только слезы.
          <w:br/>
          <w:br/>
          Где счастья шумная пора?
          <w:br/>
           Где танцы крыс в Grande Opera?
          <w:br/>
           Я слышу теперь, в гробовом молчанье
          <w:br/>
           Лишь крыс кладбищенских шуршанье.
          <w:br/>
          <w:br/>
          О, запах роз! Он прошлых лет
          <w:br/>
           Воспоминанья, как балет,
          <w:br/>
           Как рой плясуний на подмостках
          <w:br/>
           В коротких юбочках и в блестках,
          <w:br/>
          <w:br/>
          Под звуки цитр и кастаньет
          <w:br/>
           Выводит вновь из тьмы на свет.
          <w:br/>
           Но здесь их песни, пляски, шутки
          <w:br/>
           Так раздражающи, так жутки.
          <w:br/>
          <w:br/>
          Цветов не надо. Мне тяжело
          <w:br/>
           Внимать их рассказам о том, что пpoшло,
          <w:br/>
           Звенящим рассказам веселого мая.
          <w:br/>
           Я плачу, прошлое вспоминая.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2022-04-22T00:02:58+03:00</dcterms:created>
  <dcterms:modified xsi:type="dcterms:W3CDTF">2022-04-22T00:02:58+03:00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