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"Чашу с темным вином подала мне богиня печали..."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Чашу с темным вином подала мне богиня печали.
          <w:br/>
          Тихо выпив вино, я в смертельной истоме поник.
          <w:br/>
          И сказала бесстрастно, с холодной улыбкой богиня:
          <w:br/>
          "Сладок яд мой хмельной. Это лозы с могилы любви".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2021-11-11T06:33:30+03:00</dcterms:created>
  <dcterms:modified xsi:type="dcterms:W3CDTF">2021-11-11T06:33:30+03:00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