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Честные люди, дорогой тернистою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Честные люди, дорогой тернистою
          <w:br/>
           К свету идущие твердой стопой,
          <w:br/>
           Волей железною, совестью чистою
          <w:br/>
           Страшны вы злобе людской!
          <w:br/>
          <w:br/>
          Пусть не сплетает венки вам победные
          <w:br/>
           Горем задавленный, спящий народ, —
          <w:br/>
           Ваши труды не погибнут бесследные;
          <w:br/>
           Доброе семя даст плод.
          <w:br/>
          <w:br/>
          Сбудутся ваши святые желания,
          <w:br/>
           Хоть не дождаться поры этой вам
          <w:br/>
           И не видать, как все ваши страдания
          <w:br/>
           Здесь отольются врагам.
          <w:br/>
          <w:br/>
          Вестники правды, бойцы благородные,
          <w:br/>
           Будете жить вы в правдивых сердцах,
          <w:br/>
           Песню могучую люди свободные
          <w:br/>
           Сложат о ваших делах…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2022-04-22T12:04:19+03:00</dcterms:created>
  <dcterms:modified xsi:type="dcterms:W3CDTF">2022-04-22T12:04:19+03:00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