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Чиновник и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«Куда вы? за город конечно,
          <w:br/>
          Зефиром утренним дышать
          <w:br/>
          И с вашей Музою мечтать
          <w:br/>
          Уединенно и беспечно?»
          <w:br/>
          — Нет, я сбираюсь на базар,
          <w:br/>
          Люблю базарное волненье,
          <w:br/>
          Скуфьи жидов, усы болгар,
          <w:br/>
          И спор и крик, и торга жар,
          <w:br/>
          Нарядов пестрое стесненье.
          <w:br/>
          Люблю толпу, лохмотья, шум —
          <w:br/>
          И жадной черни лай свободный.
          <w:br/>
          «Так — наблюдаете — ваш ум
          <w:br/>
          И здесь вникает в дух народный.
          <w:br/>
          Сопровождать вас рад бы я,
          <w:br/>
          Чтоб слышать ваши замечанья;
          <w:br/>
          Но службы долг зовет меня,
          <w:br/>
          Простите, нам не до гулянья».
          <w:br/>
          — Куда ж?—
          <w:br/>
             «В острог — сегодня мы
          <w:br/>
          Выпровождаем из тюрьмы
          <w:br/>
          За молдаванскую границу
          <w:br/>
                    Кирджали».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2021-11-11T07:11:33+03:00</dcterms:created>
  <dcterms:modified xsi:type="dcterms:W3CDTF">2021-11-11T07:11:33+03:00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