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Читатель книг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Читатель книг, и я хотел найти
          <w:br/>
          Мой тихий рай в покорности сознанья,
          <w:br/>
          Я их любил, те странные пути,
          <w:br/>
          Где нет надежд и нет воспоминанья.
          <w:br/>
          <w:br/>
          Неутомимо плыть ручьями строк,
          <w:br/>
          В проливы глав вступать нетерпеливо,
          <w:br/>
          И наблюдать, как пенится поток,
          <w:br/>
          И слушать гул идущего прилива!
          <w:br/>
          <w:br/>
          Но вечером... О, как она страшна,
          <w:br/>
          Ночная тень за шкафом, за киотом,
          <w:br/>
          И маятник, недвижный, как луна,
          <w:br/>
          Что светит над мерцающим болотом!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2021-11-10T13:56:43+03:00</dcterms:created>
  <dcterms:modified xsi:type="dcterms:W3CDTF">2021-11-10T13:56:43+03:00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