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Читателю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Учись читать!
          <w:br/>
           Учись читать!
          <w:br/>
           Важнее нет науки!
          <w:br/>
           Тот,
          <w:br/>
           Кто умеет
          <w:br/>
           Сам читать,
          <w:br/>
           Совсем
          <w:br/>
           Не знает скуки.
          <w:br/>
          <w:br/>
          Всю жизнь свою
          <w:br/>
           Учись читать
          <w:br/>
           Внимательно,
          <w:br/>
           Серьёзно,
          <w:br/>
           Я так прошу тебя —
          <w:br/>
           Учись
          <w:br/>
           Читать,
          <w:br/>
           Пока не поздно.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2022-04-21T23:19:04+03:00</dcterms:created>
  <dcterms:modified xsi:type="dcterms:W3CDTF">2022-04-21T23:19:04+03:00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