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Что, стихов ты хочешь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Что? стихов ты хочешь, что ли?
          <w:br/>
           Услужить бы я готов;
          <w:br/>
           Написал бы я для Коли,
          <w:br/>
           Только вот беда: нет воли,
          <w:br/>
           А без воли нет стихов.
          <w:br/>
          <w:br/>
          В наши будущие годы
          <w:br/>
           Высоко для вас взойдет
          <w:br/>
           Солнце красное свободы;
          <w:br/>
           А про наши про невзгоды,
          <w:br/>
           Про цензурные походы
          <w:br/>
           Даже память пропадет.
          <w:br/>
          <w:br/>
          Мы упали в рабской роли.
          <w:br/>
           Коля! вспомни наши дни
          <w:br/>
           В годы равенства и воли
          <w:br/>
           И хоть добрым словом, что ли,
          <w:br/>
           Старых братьев помяни.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2022-04-22T02:33:33+03:00</dcterms:created>
  <dcterms:modified xsi:type="dcterms:W3CDTF">2022-04-22T02:33:33+03:00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