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Яблоки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перезревающее лето
          <w:br/>
           паутинки искрами летят.
          <w:br/>
           Жарко.
          <w:br/>
           Облака над сельсоветом
          <w:br/>
           белые и круглые стоят.
          <w:br/>
           Осени спокойное начало.
          <w:br/>
           Август месяц,
          <w:br/>
           красный лист во рву.
          <w:br/>
           Коротко и твердо простучало
          <w:br/>
           яблоко, упавшее в траву.
          <w:br/>
           Зерна высыхающих растений.
          <w:br/>
           Голоса доносятся, дрожа.
          <w:br/>
           И спокойные густые тени
          <w:br/>
           целый день под яблоней лежат.
          <w:br/>
          <w:br/>
          Мы корзины выстроим рядами.
          <w:br/>
           Яблоки блестящи и теплы.
          <w:br/>
           Над селом,
          <w:br/>
           над теплыми садами
          <w:br/>
           яблочно-румяный день проплыл.
          <w:br/>
           Прошуршат корзины по дороге.
          <w:br/>
          <w:br/>
          Сильная у девушки рука,
          <w:br/>
           стройные устойчивые ноги,
          <w:br/>
           яблочная краска на щеках.
          <w:br/>
           Пыльный тракт,
          <w:br/>
           просохшие низины,
          <w:br/>
           двое хлопцев едут на возу.
          <w:br/>
           Яркие, душистые корзины
          <w:br/>
           на колхозный рынок довезут.
          <w:br/>
           Красный ободок на папиросе…
          <w:br/>
           Пес бежит по выбитым следам…
          <w:br/>
          <w:br/>
          И большая солнечная осень
          <w:br/>
           широко идет на города.
          <w:br/>
          <w:br/>
          Это город —
          <w:br/>
           улица и лица.
          <w:br/>
           Небосклон зеленоват и чист.
          <w:br/>
           На багряный клен
          <w:br/>
           присела птица,
          <w:br/>
           на плечо прохожему ложится
          <w:br/>
           медленный,
          <w:br/>
           широкий,
          <w:br/>
           тихий лист.
          <w:br/>
           Листья пахнут спелыми плодами,
          <w:br/>
           на базарах — спелые плоды.
          <w:br/>
           Осень машет рыжими крылами,
          <w:br/>
           залетая птицею в сады,
          <w:br/>
           в города неугасимой славы.
          <w:br/>
          <w:br/>
          Крепкого осеннего литья
          <w:br/>
           в звонкие стареющие травы
          <w:br/>
           яблоки созревшие летят.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2022-04-22T04:08:54+03:00</dcterms:created>
  <dcterms:modified xsi:type="dcterms:W3CDTF">2022-04-22T04:08:54+03:00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