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"Чувствительны мне дружеские пени..."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Чувствительны мне дружеские пени,
          <w:br/>
          Но искренне забыл я Геликон
          <w:br/>
          И признаюсь: неприхотливой лени
          <w:br/>
          Мне нравится приманчивый закон;
          <w:br/>
          Охота петь уж не владеет мною:
          <w:br/>
          Она прошла, погасла, как любовь.
          <w:br/>
          Опять любить, играть струнами вновь
          <w:br/>
          Желал бы я, но утомлен душою.
          <w:br/>
          Иль жить нельзя отрадою иною?
          <w:br/>
          С бездействием любезен мне союз;
          <w:br/>
          Лелеемый счастливым усыпленьем,
          <w:br/>
          Я не хочу притворным исступленьем
          <w:br/>
          Обманывать ни юных дев, ни муз.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2021-11-10T09:50:47+03:00</dcterms:created>
  <dcterms:modified xsi:type="dcterms:W3CDTF">2021-11-10T09:50:47+03:00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