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шёл из Вифании в Ерусалим,
          <w:br/>
          Заранее грустью предчувствий томим.
          <w:br/>
          Колючий кустарник на круче был выжжен,
          <w:br/>
          Над хижиной ближней не двигался дым,
          <w:br/>
          Был воздух горяч и камыш неподвижен,
          <w:br/>
          И Мёртвого моря покой недвижим.
          <w:br/>
          <w:br/>
          И в горечи, спорившей с горечью моря,
          <w:br/>
          Он шёл с небольшою толпой облаков
          <w:br/>
          По пыльной дороге на чьё-то подворье,
          <w:br/>
          Шёл в город на сборище учеников.
          <w:br/>
          <w:br/>
          И так углубился Он в мысли свои,
          <w:br/>
          Что поле в унынье запахло полынью.
          <w:br/>
          Всё стихло. Один Он стоял посредине,
          <w:br/>
          А местность лежала пластом в забытьи.
          <w:br/>
          Всё перемешалось: теплынь и пустыня,
          <w:br/>
          И ящерицы, и ключи, и ручьи.
          <w:br/>
          <w:br/>
          Смоковница высилась невдалеке,
          <w:br/>
          Совсем без плодов, только ветки да листья.
          <w:br/>
          И Он ей сказал: «Для какой ты корысти?
          <w:br/>
          Какая мне радость в твоём столбняке?
          <w:br/>
          <w:br/>
          Я жажду и алчу, а ты — пустоцвет,
          <w:br/>
          И встреча с тобой безотрадней гранита.
          <w:br/>
          О, как ты обидна и недаровита!
          <w:br/>
          Останься такой до скончания лет».
          <w:br/>
          <w:br/>
          По дереву дрожь осужденья прошла,
          <w:br/>
          Как молнии искра по громоотводу.
          <w:br/>
          Смоковницу испепелило до тла.
          <w:br/>
          Найдись в это время минута свободы
          <w:br/>
          У листьев, ветвей, и корней, и ствола,
          <w:br/>
          Успели б вмешаться законы природы.
          <w:br/>
          Но чудо есть чудо, и чудо есть Бог.
          <w:br/>
          Когда мы в смятеньи, тогда средь разброда
          <w:br/>
          Оно настигает мгновенно, врасплох.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2022-03-18T13:20:13+03:00</dcterms:created>
  <dcterms:modified xsi:type="dcterms:W3CDTF">2022-03-18T13:20:13+03:00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