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Чужое ремесло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Чужое ремесло мной помыкает.
          <w:br/>
          На грех наводит, за собой маня.
          <w:br/>
          моя работа мне не помогает
          <w:br/>
          и мстительно сторонится меня.
          <w:br/>
          <w:br/>
          Я ей вовеки соблюдаю верность,
          <w:br/>
          пишу стихи у краешка стола,
          <w:br/>
          и все-таки меня снедает ревность,
          <w:br/>
          когда творят иные мастера.
          <w:br/>
          <w:br/>
          Поет высоким голосом кинто,
          <w:br/>
          и у меня в тбилисском том духане,
          <w:br/>
          в картинной галерее и в кино
          <w:br/>
          завистливо заходится дыханье.
          <w:br/>
          <w:br/>
          Когда возводит красную трубу
          <w:br/>
          печник на необжитом новом доме,
          <w:br/>
          я тоже вытираю об траву
          <w:br/>
          замаранные глиною ладони.
          <w:br/>
          <w:br/>
          О, сделать так, как сделал оператор -
          <w:br/>
          послушно перенять его пример
          <w:br/>
          и, пристально приникнув к аппаратам,
          <w:br/>
          прищуриться на выбранный предмет.
          <w:br/>
          <w:br/>
          О, эта жадность деревце сажать,
          <w:br/>
          из лейки лить на грядках неполитых
          <w:br/>
          и линии натурщиц отражать,
          <w:br/>
          размазывая краски на палитрах!
          <w:br/>
          <w:br/>
          Так власть чужой работы надо мной
          <w:br/>
          меня жестоко требует к ответу.
          <w:br/>
          Но не прошу я участи иной.
          <w:br/>
          Благодарю скупую радость эту.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2021-11-11T05:16:21+03:00</dcterms:created>
  <dcterms:modified xsi:type="dcterms:W3CDTF">2021-11-11T05:16:21+03:00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