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"Чую радуницу божью..."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Чую радуницу божью —
          <w:br/>
          Не напрасно я живу,
          <w:br/>
          Поклоняюсь придорожью,
          <w:br/>
          Припадаю на траву.
          <w:br/>
          <w:br/>
          Между сосен, между елок,
          <w:br/>
          Меж берез кудрявых бус,
          <w:br/>
          Под венком, в кольце иголок,
          <w:br/>
          Мне мерещится Исус.
          <w:br/>
          <w:br/>
          Он зовет меня в дубровы,
          <w:br/>
          Как во царствие небес,
          <w:br/>
          И горит в парче лиловой
          <w:br/>
          Облаками крытый лес.
          <w:br/>
          <w:br/>
          Голубиный пух от бога,
          <w:br/>
          Словно огненный язык,
          <w:br/>
          Завладел моей дорогой,
          <w:br/>
          Заглушил мой слабый крик.
          <w:br/>
          <w:br/>
          Льется пламя в бездну зренья,
          <w:br/>
          В сердце радость детских снов,
          <w:br/>
          Я поверил от рожденья
          <w:br/>
          В богородицын покров.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2021-11-11T11:58:51+03:00</dcterms:created>
  <dcterms:modified xsi:type="dcterms:W3CDTF">2021-11-11T11:58:51+03:00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