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Шантажистка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Вы изволите надеяться, что Вам меня удастся встретить
          <w:br/>
          Уж если не в гостиной шелковой, так в жесткой камере судьи?
          <w:br/>
          Какая все же Вы наивная! Считаю долгом Вам заметить:
          <w:br/>
          Боюсь, Вы дело проиграете, и что же ждет Вас впереди?..
          <w:br/>
          Конечно, с Вашею энергией, Вы за инстанцией инстанцию:
          <w:br/>
          Съезд мировой, затем суд округа, потом палата и сенат.
          <w:br/>
          Но только знаете, любезная, не лучше ль съездить Вам на станцию,
          <w:br/>
          И там купить билет до Гатчины, спросив в буфете лимонад.
          <w:br/>
          Он охладит Ваш гнев тропический, и Вы, войдя в вагон упруго,
          <w:br/>
          Быть может, проведете весело в дороге следуемый час.
          <w:br/>
          И, может быть, среди чиновников Вы повстречаете экс-друга,
          <w:br/>
          Который — будем же надеяться! — не поколотит вовсе Вас!..
          <w:br/>
          Приехав к месту назначения, Вы с ним отправитесь в гостиницу.
          <w:br/>
          Он, после шницеля с анчоусом, Вам даст: Малагу-Аликант!
          <w:br/>
          Вам будет весело и радостно, Вы будете, как именинница,
          <w:br/>
          Ах, при уменьи, можно выявить и в проституции талант!..
          <w:br/>
          Зачем же мне Вы угрожаете и обещаете отместки?
          <w:br/>
          Зачем так нагло Вы хватаетесь за правосудия набат?
          <w:br/>
          Так не надейтесь же, сударыня, что я послушаюсь повестки
          <w:br/>
          И деньги дам на пропитание двоякосмысленных ребят!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2022-03-25T10:46:19+03:00</dcterms:created>
  <dcterms:modified xsi:type="dcterms:W3CDTF">2022-03-25T10:46:19+03:00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