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Шутливое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Комаров по лысине размазав
          <w:br/>
          Попадая в топи там и сям
          <w:br/>
          Автор нежных, дымчатых рассказов
          <w:br/>
          Шпарил из двухстволки по гусям
          <w:br/>
          <w:br/>
          И грузинским тостам не обучен
          <w:br/>
          Речь свою за водкой и чайком
          <w:br/>
          Уснащал великим и могучим
          <w:br/>
          Русским нецензурным языком
          <w:br/>
          <w:br/>
          В темноте залузганной хибары
          <w:br/>
          Он ворчал мрачнее сатаны
          <w:br/>
          По ночам-какие суки бабы
          <w:br/>
          По утрам-какие суки мы
          <w:br/>
          <w:br/>
          И когда храпел ужасно громок
          <w:br/>
          Думал я тихонько про себя
          <w:br/>
          За него, наверно, тайный гномик
          <w:br/>
          Пишет, тихо пёрышком скрипя
          <w:br/>
          <w:br/>
          Но однажды, ночью тёмной-тёмной
          <w:br/>
          При собачьем лае и дожде
          <w:br/>
          Не скажу, что с радостью огромной
          <w:br/>
          На зады мы вышли при луне
          <w:br/>
          <w:br/>
          Совершая там обряд законный
          <w:br/>
          Мой товарищ, спрятанный в тени
          <w:br/>
          Вдруг сказал мне с дрожью незнакомой-
          <w:br/>
          Посмотри-ка, светятся они
          <w:br/>
          <w:br/>
          Били прямо в нос навоз и силос
          <w:br/>
          Было сыро, гнусно и темно
          <w:br/>
          Ничего как-будто не светилось
          <w:br/>
          И светиться не было должно
          <w:br/>
          <w:br/>
          Но внезапно я увидел, словно
          <w:br/>
          На минуту раньше был я слеп
          <w:br/>
          Как свежеотёсанные брёвна 
          <w:br/>
          Испускали ровный белый свет
          <w:br/>
          <w:br/>
          И была в них лунная дремота
          <w:br/>
          Запах далей северных лесных
          <w:br/>
          И ещё особенное что-то
          <w:br/>
          Выше нас, и выше их самих...
          <w:br/>
          <w:br/>
          И товарищ тихо и блаженно
          <w:br/>
          Выдохнул из мрака - благодать
          <w:br/>
          Светяться то, светяться как, Женька
          <w:br/>
          И добавил грустно - так их 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2021-11-11T04:53:03+03:00</dcterms:created>
  <dcterms:modified xsi:type="dcterms:W3CDTF">2021-11-11T04:53:03+03:00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