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Щебечут птицы, плачет соловей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Щебечут птицы, плачет соловей,
          <w:br/>
           Но ближний дол закрыт еще туманом,
          <w:br/>
           А по горе, стремясь к лесным полянам,
          <w:br/>
           Кристаллом жидким прыгает ручей.
          <w:br/>
          <w:br/>
          И та, кто всех румяней и белей,
          <w:br/>
           Кто в золоте волос — как в нимбе рдяном,
          <w:br/>
           Кто любит Старца и чужда обманам,
          <w:br/>
           Расчесывает снег его кудрей.
          <w:br/>
          <w:br/>
          Я, пробудясь, встречаю бодрым взглядом
          <w:br/>
           Два солнца-то, что я узнал сызмала,
          <w:br/>
           И то, что полюбил, хоть нелюбим.
          <w:br/>
          <w:br/>
          Я наблюдал их, восходящих рядом,
          <w:br/>
           И первое лишь звезды затмевало,
          <w:br/>
           Чтоб самому затмиться пред вторым.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2022-04-21T13:14:23+03:00</dcterms:created>
  <dcterms:modified xsi:type="dcterms:W3CDTF">2022-04-21T13:14:23+03:00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