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(Я ко всем тебя ревную)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ко всем тебя ревную
          <w:br/>
          И — страдая —
          <w:br/>
          Все печалюсь, все тоскую,
          <w:br/>
          Дорогая.
          <w:br/>
          Все сомнения терзают,
          <w:br/>
          Сушат душу;
          <w:br/>
          Голос тайный напевает:
          <w:br/>
          «Все разрушу…»
          <w:br/>
          Тайный голос, страшный голос,
          <w:br/>
          О, проклятый!
          <w:br/>
          И сгибаюсь, словно колос,
          <w:br/>
          В поле сжатый.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2022-03-22T09:22:53+03:00</dcterms:created>
  <dcterms:modified xsi:type="dcterms:W3CDTF">2022-03-22T09:22:53+03:00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