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Эмалевый крестик в петлице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Эмалевый крестик в петлице
          <w:br/>
               И серой тужурки сукно…
          <w:br/>
               Какие печальные лица
          <w:br/>
               И как это было давно.
          <w:br/>
          <w:br/>
              Какие прекрасные лица
          <w:br/>
               И как безнадежно бледны —
          <w:br/>
               Наследник, императрица,
          <w:br/>
               Четыре великих княжны…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2022-04-22T21:26:43+03:00</dcterms:created>
  <dcterms:modified xsi:type="dcterms:W3CDTF">2022-04-22T21:26:43+03:00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